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B075F" w14:textId="5698AE2F" w:rsidR="003A0070" w:rsidRPr="00C27F67" w:rsidRDefault="003A0070" w:rsidP="008B59EF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bookmarkStart w:id="0" w:name="_Hlk217904034"/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C27F67" w:rsidRDefault="003A0070" w:rsidP="004B254A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F78F6E1" w14:textId="24B9158D" w:rsidR="003A0070" w:rsidRPr="00C27F67" w:rsidRDefault="004B254A" w:rsidP="004B254A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="003A0070" w:rsidRPr="00C27F67">
        <w:rPr>
          <w:rFonts w:ascii="Arial" w:hAnsi="Arial" w:cs="Arial"/>
          <w:sz w:val="24"/>
          <w:szCs w:val="24"/>
        </w:rPr>
        <w:t>Urząd Gminy i Miasta</w:t>
      </w:r>
      <w:r w:rsidR="00294DF9">
        <w:rPr>
          <w:rFonts w:ascii="Arial" w:hAnsi="Arial" w:cs="Arial"/>
          <w:sz w:val="24"/>
          <w:szCs w:val="24"/>
        </w:rPr>
        <w:t xml:space="preserve"> w Ozimku</w:t>
      </w:r>
    </w:p>
    <w:p w14:paraId="42994BCA" w14:textId="77777777" w:rsidR="008B59EF" w:rsidRPr="00734C62" w:rsidRDefault="008B59EF" w:rsidP="008B59EF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7EA3DE44" w14:textId="77777777" w:rsidR="003A0070" w:rsidRPr="00C27F67" w:rsidRDefault="003A0070" w:rsidP="004B254A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bookmarkEnd w:id="0"/>
    <w:p w14:paraId="185877C6" w14:textId="77777777" w:rsidR="008B59EF" w:rsidRPr="008B59EF" w:rsidRDefault="008B59EF" w:rsidP="008B59EF">
      <w:pPr>
        <w:tabs>
          <w:tab w:val="left" w:pos="426"/>
        </w:tabs>
        <w:suppressAutoHyphens/>
        <w:spacing w:before="240" w:line="360" w:lineRule="auto"/>
        <w:ind w:left="68"/>
        <w:textAlignment w:val="baseline"/>
        <w:rPr>
          <w:rFonts w:ascii="Arial" w:eastAsiaTheme="minorHAnsi" w:hAnsi="Arial" w:cs="Arial"/>
          <w:kern w:val="1"/>
          <w:lang w:eastAsia="zh-CN" w:bidi="ne-NP"/>
        </w:rPr>
      </w:pPr>
      <w:r w:rsidRPr="008B59EF">
        <w:rPr>
          <w:rFonts w:ascii="Arial" w:eastAsiaTheme="minorHAnsi" w:hAnsi="Arial" w:cs="Arial"/>
          <w:kern w:val="1"/>
          <w:lang w:eastAsia="zh-CN" w:bidi="ne-NP"/>
        </w:rPr>
        <w:t>………………………………</w:t>
      </w:r>
    </w:p>
    <w:p w14:paraId="14F79876" w14:textId="77777777" w:rsidR="008B59EF" w:rsidRPr="008B59EF" w:rsidRDefault="008B59EF" w:rsidP="008B59EF">
      <w:pPr>
        <w:spacing w:line="360" w:lineRule="auto"/>
        <w:rPr>
          <w:rFonts w:ascii="Arial" w:eastAsiaTheme="minorHAnsi" w:hAnsi="Arial" w:cs="Arial"/>
          <w:kern w:val="1"/>
          <w:lang w:eastAsia="zh-CN" w:bidi="ne-NP"/>
        </w:rPr>
      </w:pPr>
      <w:r w:rsidRPr="008B59EF">
        <w:rPr>
          <w:rFonts w:ascii="Arial" w:eastAsiaTheme="minorHAnsi" w:hAnsi="Arial" w:cs="Arial"/>
          <w:kern w:val="1"/>
          <w:lang w:eastAsia="zh-CN" w:bidi="ne-NP"/>
        </w:rPr>
        <w:t>(Nazwa i adres Wykonawcy)</w:t>
      </w:r>
    </w:p>
    <w:p w14:paraId="75560CFE" w14:textId="08F9F95E" w:rsidR="003A0070" w:rsidRPr="00DA0B1A" w:rsidRDefault="003A0070" w:rsidP="008B59EF">
      <w:pPr>
        <w:spacing w:before="240" w:line="360" w:lineRule="auto"/>
        <w:rPr>
          <w:rFonts w:ascii="Arial" w:hAnsi="Arial" w:cs="Arial"/>
          <w:b/>
          <w:bCs/>
        </w:rPr>
      </w:pPr>
      <w:r w:rsidRPr="00DA0B1A">
        <w:rPr>
          <w:rFonts w:ascii="Arial" w:hAnsi="Arial" w:cs="Arial"/>
          <w:b/>
          <w:bCs/>
        </w:rPr>
        <w:t xml:space="preserve">Oświadczenie wykonawcy składane na podstawie art. 125 ust. 1 ustawy </w:t>
      </w:r>
      <w:proofErr w:type="spellStart"/>
      <w:r w:rsidRPr="00DA0B1A">
        <w:rPr>
          <w:rFonts w:ascii="Arial" w:hAnsi="Arial" w:cs="Arial"/>
          <w:b/>
          <w:bCs/>
        </w:rPr>
        <w:t>Pzp</w:t>
      </w:r>
      <w:proofErr w:type="spellEnd"/>
    </w:p>
    <w:p w14:paraId="013D6EBA" w14:textId="48AF526D" w:rsidR="003A0070" w:rsidRPr="00DA0B1A" w:rsidRDefault="003A0070" w:rsidP="00734C62">
      <w:pPr>
        <w:spacing w:line="360" w:lineRule="auto"/>
        <w:rPr>
          <w:rFonts w:ascii="Arial" w:hAnsi="Arial" w:cs="Arial"/>
        </w:rPr>
      </w:pPr>
      <w:r w:rsidRPr="00DA0B1A">
        <w:rPr>
          <w:rFonts w:ascii="Arial" w:hAnsi="Arial" w:cs="Arial"/>
          <w:b/>
          <w:bCs/>
        </w:rPr>
        <w:t>DOTYCZĄCE BRAKU PODSTAW DO WYKLUCZENIA Z POSTĘPOWANIA</w:t>
      </w:r>
    </w:p>
    <w:p w14:paraId="656E1341" w14:textId="1CA21DA5" w:rsidR="003A0070" w:rsidRPr="00DA0B1A" w:rsidRDefault="003A0070" w:rsidP="008B59EF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DA0B1A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59E05E00" w14:textId="77777777" w:rsidR="001C76FA" w:rsidRPr="001C76FA" w:rsidRDefault="001C76FA" w:rsidP="00734C62">
      <w:pPr>
        <w:shd w:val="clear" w:color="auto" w:fill="FFFFFF"/>
        <w:spacing w:line="360" w:lineRule="auto"/>
        <w:rPr>
          <w:rFonts w:ascii="Arial" w:hAnsi="Arial" w:cs="Arial"/>
          <w:b/>
          <w:kern w:val="3"/>
          <w:lang w:eastAsia="zh-CN"/>
        </w:rPr>
      </w:pPr>
      <w:bookmarkStart w:id="1" w:name="_Hlk216868630"/>
      <w:bookmarkStart w:id="2" w:name="_Hlk200091534"/>
      <w:bookmarkStart w:id="3" w:name="_Hlk201577001"/>
      <w:bookmarkStart w:id="4" w:name="_Hlk200095741"/>
      <w:r w:rsidRPr="001C76FA">
        <w:rPr>
          <w:rFonts w:ascii="Arial" w:hAnsi="Arial" w:cs="Arial"/>
          <w:b/>
          <w:kern w:val="3"/>
          <w:lang w:eastAsia="zh-CN"/>
        </w:rPr>
        <w:t xml:space="preserve">Rewitalizacja Wyspy </w:t>
      </w:r>
      <w:proofErr w:type="spellStart"/>
      <w:r w:rsidRPr="001C76FA">
        <w:rPr>
          <w:rFonts w:ascii="Arial" w:hAnsi="Arial" w:cs="Arial"/>
          <w:b/>
          <w:kern w:val="3"/>
          <w:lang w:eastAsia="zh-CN"/>
        </w:rPr>
        <w:t>Rehdanz’a</w:t>
      </w:r>
      <w:proofErr w:type="spellEnd"/>
      <w:r w:rsidRPr="001C76FA">
        <w:rPr>
          <w:rFonts w:ascii="Arial" w:hAnsi="Arial" w:cs="Arial"/>
          <w:b/>
          <w:kern w:val="3"/>
          <w:lang w:eastAsia="zh-CN"/>
        </w:rPr>
        <w:t xml:space="preserve"> w Ozimku </w:t>
      </w:r>
    </w:p>
    <w:bookmarkEnd w:id="1"/>
    <w:p w14:paraId="6C91D3C4" w14:textId="3B6F31D3" w:rsidR="003A0070" w:rsidRPr="008B59EF" w:rsidRDefault="001C76FA" w:rsidP="008B59EF">
      <w:pPr>
        <w:shd w:val="clear" w:color="auto" w:fill="FFFFFF"/>
        <w:spacing w:line="360" w:lineRule="auto"/>
        <w:rPr>
          <w:rFonts w:ascii="Arial" w:eastAsiaTheme="minorHAnsi" w:hAnsi="Arial" w:cs="Arial"/>
          <w:color w:val="111111"/>
          <w:lang w:eastAsia="en-US" w:bidi="ne-NP"/>
        </w:rPr>
      </w:pPr>
      <w:r w:rsidRPr="001C76FA">
        <w:rPr>
          <w:rFonts w:ascii="Arial" w:eastAsiaTheme="minorHAnsi" w:hAnsi="Arial" w:cs="Arial"/>
          <w:color w:val="111111"/>
          <w:lang w:eastAsia="en-US" w:bidi="ne-NP"/>
        </w:rPr>
        <w:t>w ramach projektu współfinansowanego ze środków Europejskiego Funduszu Rozwoju Regionalnego w ramach Funduszy Europejskich dla Opolskiego 2021-2027</w:t>
      </w:r>
      <w:bookmarkEnd w:id="2"/>
      <w:bookmarkEnd w:id="3"/>
      <w:bookmarkEnd w:id="4"/>
      <w:r w:rsidR="003A0070" w:rsidRPr="00DA0B1A">
        <w:rPr>
          <w:rFonts w:ascii="Arial" w:hAnsi="Arial" w:cs="Arial"/>
          <w:i/>
        </w:rPr>
        <w:t xml:space="preserve"> </w:t>
      </w:r>
      <w:r w:rsidR="003A0070" w:rsidRPr="00DA0B1A">
        <w:rPr>
          <w:rFonts w:ascii="Arial" w:hAnsi="Arial" w:cs="Arial"/>
        </w:rPr>
        <w:t>oświadczam, co następuje:</w:t>
      </w:r>
    </w:p>
    <w:p w14:paraId="47FB0382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OŚWIADCZENIA DOTYCZĄCE WYKONAWCY:</w:t>
      </w:r>
    </w:p>
    <w:p w14:paraId="4F9351CE" w14:textId="33D74438" w:rsidR="00194460" w:rsidRPr="008B59EF" w:rsidRDefault="00FC0A21" w:rsidP="008B59E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lang w:eastAsia="en-US"/>
        </w:rPr>
      </w:pPr>
      <w:r w:rsidRPr="00DA0B1A">
        <w:rPr>
          <w:rFonts w:ascii="Arial" w:eastAsiaTheme="minorHAnsi" w:hAnsi="Arial" w:cs="Arial"/>
          <w:lang w:eastAsia="en-US"/>
        </w:rPr>
        <w:t>Oświadczam, że</w:t>
      </w:r>
      <w:r w:rsidR="005570CA" w:rsidRPr="00DA0B1A">
        <w:rPr>
          <w:rFonts w:ascii="Arial" w:eastAsiaTheme="minorHAnsi" w:hAnsi="Arial" w:cs="Arial"/>
          <w:lang w:eastAsia="en-US"/>
        </w:rPr>
        <w:t xml:space="preserve"> nie</w:t>
      </w:r>
      <w:r w:rsidRPr="00DA0B1A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DA0B1A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="005570CA"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C27F67">
        <w:rPr>
          <w:rFonts w:ascii="Arial" w:hAnsi="Arial" w:cs="Arial"/>
        </w:rPr>
        <w:t>.</w:t>
      </w:r>
    </w:p>
    <w:p w14:paraId="2581CA25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OŚWIADCZENIE DOTYCZĄCE PODMIOTU, NA KTÓREGO ZASOBY POWOŁUJE SIĘ WYKONAWCA:</w:t>
      </w:r>
    </w:p>
    <w:p w14:paraId="21F41EB3" w14:textId="6D76FCE9" w:rsidR="00FC0A21" w:rsidRPr="00DA0B1A" w:rsidRDefault="00FC0A21" w:rsidP="004B254A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zasoby</w:t>
      </w:r>
      <w:r w:rsidR="00124BE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 xml:space="preserve">powołuję się w niniejszym postępowaniu, tj.: </w:t>
      </w:r>
      <w:r w:rsidR="004B254A">
        <w:rPr>
          <w:rFonts w:ascii="Arial" w:eastAsiaTheme="minorHAnsi" w:hAnsi="Arial" w:cs="Arial"/>
          <w:color w:val="000000"/>
          <w:lang w:eastAsia="en-US"/>
        </w:rPr>
        <w:t>………………..</w:t>
      </w:r>
      <w:r w:rsidRPr="00DA0B1A">
        <w:rPr>
          <w:rFonts w:ascii="Arial" w:eastAsiaTheme="minorHAnsi" w:hAnsi="Arial" w:cs="Arial"/>
          <w:color w:val="000000"/>
          <w:lang w:eastAsia="en-US"/>
        </w:rPr>
        <w:t>………………………</w:t>
      </w:r>
    </w:p>
    <w:p w14:paraId="1D7BC828" w14:textId="6B62ACA5" w:rsidR="00FC0A21" w:rsidRPr="004B254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4B254A">
        <w:rPr>
          <w:rFonts w:ascii="Arial" w:eastAsiaTheme="minorHAnsi" w:hAnsi="Arial" w:cs="Arial"/>
          <w:color w:val="000000"/>
          <w:lang w:eastAsia="en-US"/>
        </w:rPr>
        <w:t>(podać pełną</w:t>
      </w:r>
      <w:r w:rsidR="00766F34" w:rsidRPr="004B254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4B254A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</w:t>
      </w:r>
      <w:proofErr w:type="spellStart"/>
      <w:r w:rsidRPr="004B254A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4B254A">
        <w:rPr>
          <w:rFonts w:ascii="Arial" w:eastAsiaTheme="minorHAnsi" w:hAnsi="Arial" w:cs="Arial"/>
          <w:color w:val="000000"/>
          <w:lang w:eastAsia="en-US"/>
        </w:rPr>
        <w:t>)</w:t>
      </w:r>
    </w:p>
    <w:p w14:paraId="03968656" w14:textId="45CB89F6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4FD17039" w14:textId="20F5EF4B" w:rsidR="00FC0A21" w:rsidRPr="00124BEC" w:rsidRDefault="00BD6F9B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lastRenderedPageBreak/>
        <w:t>O</w:t>
      </w:r>
      <w:r w:rsidR="00FC0A21" w:rsidRPr="00124BEC">
        <w:rPr>
          <w:b/>
          <w:bCs/>
        </w:rPr>
        <w:t>ŚWIADCZENIE DOTYCZĄCE PODWYKONAWCY NIEBĘDĄCEGO PODMIOTEM, NA KTÓREGO ZASOBY POWOŁUJE SIĘ WYKONAWCA:</w:t>
      </w:r>
    </w:p>
    <w:p w14:paraId="7A924882" w14:textId="297905E8" w:rsidR="00FC0A2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9A3DE1" w:rsidRPr="00DA0B1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…………………………………………………………………..….…… </w:t>
      </w:r>
    </w:p>
    <w:p w14:paraId="3E116EFB" w14:textId="501E077A" w:rsidR="00FC0A21" w:rsidRPr="004B254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4B254A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4B254A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4B254A">
        <w:rPr>
          <w:rFonts w:ascii="Arial" w:eastAsiaTheme="minorHAnsi" w:hAnsi="Arial" w:cs="Arial"/>
          <w:color w:val="000000"/>
          <w:lang w:eastAsia="en-US"/>
        </w:rPr>
        <w:t xml:space="preserve">), </w:t>
      </w:r>
    </w:p>
    <w:p w14:paraId="75B55DF8" w14:textId="70ED0677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124BEC">
        <w:rPr>
          <w:rFonts w:ascii="Arial" w:hAnsi="Arial" w:cs="Arial"/>
        </w:rPr>
        <w:t>5</w:t>
      </w:r>
      <w:r w:rsidR="00C27F67">
        <w:rPr>
          <w:rFonts w:ascii="Arial" w:hAnsi="Arial" w:cs="Arial"/>
        </w:rPr>
        <w:t xml:space="preserve"> </w:t>
      </w:r>
      <w:r w:rsidR="000912B0" w:rsidRPr="00DA0B1A">
        <w:rPr>
          <w:rFonts w:ascii="Arial" w:hAnsi="Arial" w:cs="Arial"/>
        </w:rPr>
        <w:t>r. poz. 5</w:t>
      </w:r>
      <w:r w:rsidR="00124BE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7F68A3B1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rStyle w:val="Odwoanieintensywne"/>
          <w:rFonts w:eastAsiaTheme="minorHAnsi" w:cs="Arial"/>
          <w:bCs w:val="0"/>
          <w:color w:val="auto"/>
        </w:rPr>
      </w:pPr>
      <w:r w:rsidRPr="00124BEC">
        <w:rPr>
          <w:rStyle w:val="Odwoanieintensywne"/>
          <w:rFonts w:eastAsiaTheme="minorHAnsi" w:cs="Arial"/>
          <w:bCs w:val="0"/>
          <w:color w:val="auto"/>
        </w:rPr>
        <w:t>OŚWIADCZENIE DOTYCZĄCE PODANYCH INFORMACJI:</w:t>
      </w:r>
    </w:p>
    <w:p w14:paraId="22E71A09" w14:textId="1570763A" w:rsidR="00FC0A21" w:rsidRPr="00DA0B1A" w:rsidRDefault="00FC0A21" w:rsidP="004B254A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  <w:r w:rsidR="00C27F67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E204E6">
        <w:rPr>
          <w:rFonts w:ascii="Arial" w:eastAsiaTheme="minorHAnsi" w:hAnsi="Arial" w:cs="Arial"/>
          <w:color w:val="000000"/>
          <w:lang w:eastAsia="en-US"/>
        </w:rPr>
        <w:t>.</w:t>
      </w:r>
    </w:p>
    <w:p w14:paraId="139C9986" w14:textId="6C57CE9C" w:rsidR="00E204E6" w:rsidRPr="004B254A" w:rsidRDefault="00E204E6" w:rsidP="008B59EF">
      <w:pPr>
        <w:suppressAutoHyphens/>
        <w:spacing w:before="240"/>
        <w:rPr>
          <w:rFonts w:ascii="Arial" w:hAnsi="Arial" w:cs="Arial"/>
          <w:b/>
          <w:bCs/>
          <w:iCs/>
        </w:rPr>
      </w:pPr>
      <w:r w:rsidRPr="00E204E6">
        <w:rPr>
          <w:rFonts w:ascii="Arial" w:hAnsi="Arial" w:cs="Arial"/>
          <w:b/>
          <w:bCs/>
          <w:iCs/>
        </w:rPr>
        <w:t>Oświadczenie podpisane elektronicznie przez:</w:t>
      </w:r>
    </w:p>
    <w:p w14:paraId="79BA6FCF" w14:textId="77777777" w:rsidR="00E204E6" w:rsidRPr="00E204E6" w:rsidRDefault="00E204E6" w:rsidP="004B254A">
      <w:pPr>
        <w:suppressAutoHyphens/>
        <w:spacing w:before="240"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…………………………………………………</w:t>
      </w:r>
    </w:p>
    <w:p w14:paraId="00605901" w14:textId="77777777" w:rsidR="00E204E6" w:rsidRPr="00E204E6" w:rsidRDefault="00E204E6" w:rsidP="004B254A">
      <w:pPr>
        <w:suppressAutoHyphens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(imię i nazwisko – pełniona funkcja)</w:t>
      </w:r>
    </w:p>
    <w:p w14:paraId="4CF78978" w14:textId="16745CB3" w:rsidR="002F4887" w:rsidRPr="004B254A" w:rsidRDefault="00E204E6" w:rsidP="004B254A">
      <w:pPr>
        <w:widowControl w:val="0"/>
        <w:suppressAutoHyphens/>
        <w:autoSpaceDE w:val="0"/>
        <w:autoSpaceDN w:val="0"/>
        <w:adjustRightInd w:val="0"/>
        <w:spacing w:before="120" w:line="360" w:lineRule="auto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E204E6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sectPr w:rsidR="002F4887" w:rsidRPr="004B254A" w:rsidSect="00EF3CFC">
      <w:footerReference w:type="default" r:id="rId7"/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F711C" w14:textId="77777777" w:rsidR="00BF553F" w:rsidRDefault="00BF553F" w:rsidP="00B56A45">
      <w:r>
        <w:separator/>
      </w:r>
    </w:p>
  </w:endnote>
  <w:endnote w:type="continuationSeparator" w:id="0">
    <w:p w14:paraId="7AE6E7AC" w14:textId="77777777" w:rsidR="00BF553F" w:rsidRDefault="00BF553F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2120023"/>
      <w:docPartObj>
        <w:docPartGallery w:val="Page Numbers (Bottom of Page)"/>
        <w:docPartUnique/>
      </w:docPartObj>
    </w:sdtPr>
    <w:sdtContent>
      <w:p w14:paraId="30ACB846" w14:textId="61638F52" w:rsidR="00C27F67" w:rsidRDefault="00C27F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A7124" w14:textId="0C41DF34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9B524" w14:textId="77777777" w:rsidR="00BF553F" w:rsidRDefault="00BF553F" w:rsidP="00B56A45">
      <w:r>
        <w:separator/>
      </w:r>
    </w:p>
  </w:footnote>
  <w:footnote w:type="continuationSeparator" w:id="0">
    <w:p w14:paraId="18DEABFD" w14:textId="77777777" w:rsidR="00BF553F" w:rsidRDefault="00BF553F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85951" w14:textId="674B392F" w:rsidR="00EF3CFC" w:rsidRDefault="00374A13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  <w:bookmarkStart w:id="5" w:name="_Hlk199230051"/>
    <w:bookmarkStart w:id="6" w:name="_Hlk200092674"/>
    <w:bookmarkStart w:id="7" w:name="_Hlk200092675"/>
    <w:bookmarkStart w:id="8" w:name="_Hlk200092676"/>
    <w:bookmarkStart w:id="9" w:name="_Hlk200092677"/>
    <w:r>
      <w:rPr>
        <w:noProof/>
        <w:color w:val="FF0000"/>
        <w:sz w:val="36"/>
        <w:szCs w:val="40"/>
      </w:rPr>
      <w:drawing>
        <wp:anchor distT="0" distB="0" distL="114300" distR="114300" simplePos="0" relativeHeight="251658240" behindDoc="0" locked="0" layoutInCell="1" allowOverlap="1" wp14:anchorId="20B4804F" wp14:editId="5052148C">
          <wp:simplePos x="0" y="0"/>
          <wp:positionH relativeFrom="page">
            <wp:align>center</wp:align>
          </wp:positionH>
          <wp:positionV relativeFrom="paragraph">
            <wp:posOffset>-223520</wp:posOffset>
          </wp:positionV>
          <wp:extent cx="6552751" cy="672377"/>
          <wp:effectExtent l="0" t="0" r="635" b="0"/>
          <wp:wrapNone/>
          <wp:docPr id="211642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2751" cy="6723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7414FC" w14:textId="6C7E063C" w:rsidR="00374A13" w:rsidRDefault="00374A13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653403DF" w14:textId="2282FB92" w:rsidR="00374A13" w:rsidRDefault="00374A13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bookmarkEnd w:id="5"/>
  <w:p w14:paraId="21609611" w14:textId="77777777" w:rsidR="00EF3CFC" w:rsidRPr="00DA0B1A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2E46BB0E" w14:textId="4E5AF3BB" w:rsidR="00EF3CFC" w:rsidRPr="00374A13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</w:rPr>
    </w:pPr>
    <w:r w:rsidRPr="00374A13">
      <w:rPr>
        <w:rFonts w:ascii="Arial" w:hAnsi="Arial" w:cs="Arial"/>
      </w:rPr>
      <w:t>Nr postępowania: ZZP</w:t>
    </w:r>
    <w:r w:rsidRPr="00374A13">
      <w:rPr>
        <w:rFonts w:ascii="Arial" w:hAnsi="Arial" w:cs="Arial"/>
        <w:color w:val="000000" w:themeColor="text1"/>
      </w:rPr>
      <w:t>.271.</w:t>
    </w:r>
    <w:r w:rsidR="00B3297A">
      <w:rPr>
        <w:rFonts w:ascii="Arial" w:hAnsi="Arial" w:cs="Arial"/>
        <w:color w:val="000000" w:themeColor="text1"/>
      </w:rPr>
      <w:t>1</w:t>
    </w:r>
    <w:r w:rsidRPr="00374A13">
      <w:rPr>
        <w:rFonts w:ascii="Arial" w:hAnsi="Arial" w:cs="Arial"/>
        <w:color w:val="000000" w:themeColor="text1"/>
      </w:rPr>
      <w:t>.</w:t>
    </w:r>
    <w:r w:rsidRPr="00374A13">
      <w:rPr>
        <w:rFonts w:ascii="Arial" w:hAnsi="Arial" w:cs="Arial"/>
      </w:rPr>
      <w:t>202</w:t>
    </w:r>
    <w:r w:rsidR="00B3297A">
      <w:rPr>
        <w:rFonts w:ascii="Arial" w:hAnsi="Arial" w:cs="Arial"/>
      </w:rPr>
      <w:t>6</w:t>
    </w:r>
    <w:r w:rsidRPr="00374A13">
      <w:rPr>
        <w:rFonts w:ascii="Arial" w:hAnsi="Arial" w:cs="Arial"/>
      </w:rPr>
      <w:t>.</w:t>
    </w:r>
    <w:r w:rsidR="00BA0D3A" w:rsidRPr="00374A13">
      <w:rPr>
        <w:rFonts w:ascii="Arial" w:hAnsi="Arial" w:cs="Arial"/>
      </w:rPr>
      <w:t>KM</w:t>
    </w:r>
    <w:r w:rsidRPr="00374A13">
      <w:rPr>
        <w:rFonts w:ascii="Arial" w:hAnsi="Arial" w:cs="Arial"/>
      </w:rPr>
      <w:t xml:space="preserve">                                        Załącznik nr 8 do SWZ</w:t>
    </w:r>
    <w:bookmarkStart w:id="10" w:name="_Hlk200090735"/>
    <w:r w:rsidRPr="00374A13">
      <w:rPr>
        <w:rFonts w:ascii="Arial" w:hAnsi="Arial" w:cs="Arial"/>
      </w:rPr>
      <w:t xml:space="preserve"> </w:t>
    </w:r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912B0"/>
    <w:rsid w:val="00114911"/>
    <w:rsid w:val="00121B39"/>
    <w:rsid w:val="00124BEC"/>
    <w:rsid w:val="00162029"/>
    <w:rsid w:val="00194460"/>
    <w:rsid w:val="00197866"/>
    <w:rsid w:val="001C76FA"/>
    <w:rsid w:val="001F1391"/>
    <w:rsid w:val="002168FE"/>
    <w:rsid w:val="002177A5"/>
    <w:rsid w:val="00242802"/>
    <w:rsid w:val="002600E3"/>
    <w:rsid w:val="00294DF9"/>
    <w:rsid w:val="002C1399"/>
    <w:rsid w:val="002C36E2"/>
    <w:rsid w:val="002C49EC"/>
    <w:rsid w:val="002C7185"/>
    <w:rsid w:val="002F4887"/>
    <w:rsid w:val="003672AD"/>
    <w:rsid w:val="00374A13"/>
    <w:rsid w:val="003A0070"/>
    <w:rsid w:val="003B6E29"/>
    <w:rsid w:val="0044448A"/>
    <w:rsid w:val="00466293"/>
    <w:rsid w:val="004963B5"/>
    <w:rsid w:val="004B254A"/>
    <w:rsid w:val="004D5421"/>
    <w:rsid w:val="004E7CF7"/>
    <w:rsid w:val="00536DF6"/>
    <w:rsid w:val="005570CA"/>
    <w:rsid w:val="005A3883"/>
    <w:rsid w:val="005C4DBE"/>
    <w:rsid w:val="00630DDA"/>
    <w:rsid w:val="0066425F"/>
    <w:rsid w:val="006742C2"/>
    <w:rsid w:val="00674EBA"/>
    <w:rsid w:val="006A73D2"/>
    <w:rsid w:val="006E58C5"/>
    <w:rsid w:val="00713525"/>
    <w:rsid w:val="00734C62"/>
    <w:rsid w:val="00740BB0"/>
    <w:rsid w:val="0074653A"/>
    <w:rsid w:val="00766F34"/>
    <w:rsid w:val="00792051"/>
    <w:rsid w:val="007D2995"/>
    <w:rsid w:val="00805EFB"/>
    <w:rsid w:val="00812FA1"/>
    <w:rsid w:val="00855372"/>
    <w:rsid w:val="0089611B"/>
    <w:rsid w:val="008A4D2B"/>
    <w:rsid w:val="008B59EF"/>
    <w:rsid w:val="008D19EB"/>
    <w:rsid w:val="008E5912"/>
    <w:rsid w:val="008E7603"/>
    <w:rsid w:val="009536B4"/>
    <w:rsid w:val="00965128"/>
    <w:rsid w:val="00970A9A"/>
    <w:rsid w:val="0097560A"/>
    <w:rsid w:val="009768C3"/>
    <w:rsid w:val="00983CDC"/>
    <w:rsid w:val="009937F7"/>
    <w:rsid w:val="009A3DE1"/>
    <w:rsid w:val="009A6DE3"/>
    <w:rsid w:val="009C533A"/>
    <w:rsid w:val="00A16DF4"/>
    <w:rsid w:val="00A22A74"/>
    <w:rsid w:val="00A617E7"/>
    <w:rsid w:val="00AB56E7"/>
    <w:rsid w:val="00AD0961"/>
    <w:rsid w:val="00AD4F2F"/>
    <w:rsid w:val="00AE77FC"/>
    <w:rsid w:val="00B22D0B"/>
    <w:rsid w:val="00B3297A"/>
    <w:rsid w:val="00B422FD"/>
    <w:rsid w:val="00B42DD2"/>
    <w:rsid w:val="00B56A45"/>
    <w:rsid w:val="00B57149"/>
    <w:rsid w:val="00B93456"/>
    <w:rsid w:val="00BA0D3A"/>
    <w:rsid w:val="00BD6F9B"/>
    <w:rsid w:val="00BD7BE6"/>
    <w:rsid w:val="00BF553F"/>
    <w:rsid w:val="00C2664F"/>
    <w:rsid w:val="00C27F67"/>
    <w:rsid w:val="00C720C2"/>
    <w:rsid w:val="00C76D27"/>
    <w:rsid w:val="00C82D44"/>
    <w:rsid w:val="00C901D0"/>
    <w:rsid w:val="00D12B72"/>
    <w:rsid w:val="00D613B1"/>
    <w:rsid w:val="00D8221F"/>
    <w:rsid w:val="00D87025"/>
    <w:rsid w:val="00DA0B1A"/>
    <w:rsid w:val="00DB753E"/>
    <w:rsid w:val="00DC1857"/>
    <w:rsid w:val="00DE5ACF"/>
    <w:rsid w:val="00E05266"/>
    <w:rsid w:val="00E204E6"/>
    <w:rsid w:val="00E5002F"/>
    <w:rsid w:val="00E52A83"/>
    <w:rsid w:val="00EC0A40"/>
    <w:rsid w:val="00EF3CFC"/>
    <w:rsid w:val="00F26146"/>
    <w:rsid w:val="00F344B2"/>
    <w:rsid w:val="00F61CB2"/>
    <w:rsid w:val="00F6304D"/>
    <w:rsid w:val="00F904C8"/>
    <w:rsid w:val="00FB4D2A"/>
    <w:rsid w:val="00FC08ED"/>
    <w:rsid w:val="00FC0A21"/>
    <w:rsid w:val="00FD0C2E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Karina Mrozek</cp:lastModifiedBy>
  <cp:revision>39</cp:revision>
  <cp:lastPrinted>2023-05-29T11:52:00Z</cp:lastPrinted>
  <dcterms:created xsi:type="dcterms:W3CDTF">2022-05-19T08:24:00Z</dcterms:created>
  <dcterms:modified xsi:type="dcterms:W3CDTF">2026-01-22T09:56:00Z</dcterms:modified>
</cp:coreProperties>
</file>